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0C46" w14:textId="77777777" w:rsidR="008320C6" w:rsidRDefault="008320C6" w:rsidP="008320C6">
      <w:pPr>
        <w:pStyle w:val="Nadpis1"/>
        <w:rPr>
          <w:sz w:val="52"/>
          <w:szCs w:val="52"/>
        </w:rPr>
      </w:pPr>
      <w:r>
        <w:rPr>
          <w:sz w:val="52"/>
          <w:szCs w:val="52"/>
        </w:rPr>
        <w:t>Okrsková volební komise</w:t>
      </w:r>
    </w:p>
    <w:p w14:paraId="311F97FF" w14:textId="77777777" w:rsidR="008320C6" w:rsidRDefault="008320C6" w:rsidP="008320C6">
      <w:pPr>
        <w:rPr>
          <w:sz w:val="40"/>
          <w:szCs w:val="40"/>
        </w:rPr>
      </w:pPr>
    </w:p>
    <w:p w14:paraId="2416DED1" w14:textId="77777777" w:rsidR="008320C6" w:rsidRDefault="008320C6" w:rsidP="008320C6">
      <w:pPr>
        <w:rPr>
          <w:sz w:val="40"/>
          <w:szCs w:val="40"/>
        </w:rPr>
      </w:pPr>
    </w:p>
    <w:p w14:paraId="1C6EAEDA" w14:textId="77777777" w:rsidR="00D41EF2" w:rsidRDefault="00D41EF2" w:rsidP="00D41EF2">
      <w:pPr>
        <w:pStyle w:val="Zkladntext"/>
        <w:rPr>
          <w:sz w:val="40"/>
          <w:szCs w:val="40"/>
        </w:rPr>
      </w:pPr>
      <w:r>
        <w:rPr>
          <w:sz w:val="40"/>
          <w:szCs w:val="40"/>
        </w:rPr>
        <w:t>V souladu s § 14c odst. 1) písm. c) Zák. č. 247/1995 Sb., o volbách do Parlamentu České republiky a o změně a doplnění některých dalších zákonů, ve znění pozdějších předpisů (dále jen „zákon“)</w:t>
      </w:r>
    </w:p>
    <w:p w14:paraId="5D369A24" w14:textId="77777777" w:rsidR="008320C6" w:rsidRDefault="008320C6" w:rsidP="008320C6">
      <w:pPr>
        <w:jc w:val="both"/>
        <w:rPr>
          <w:sz w:val="40"/>
          <w:szCs w:val="40"/>
        </w:rPr>
      </w:pPr>
    </w:p>
    <w:p w14:paraId="12C432B8" w14:textId="77777777" w:rsidR="008320C6" w:rsidRDefault="008320C6" w:rsidP="008320C6">
      <w:pPr>
        <w:jc w:val="both"/>
        <w:rPr>
          <w:sz w:val="40"/>
          <w:szCs w:val="40"/>
        </w:rPr>
      </w:pPr>
    </w:p>
    <w:p w14:paraId="0BDA75F1" w14:textId="77777777" w:rsidR="008320C6" w:rsidRDefault="008320C6" w:rsidP="008320C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stanovuji s přihlédnutím k počtu voličů ve volebním okrsku LIPOVEC minimální počet členů okrskové volební komise – 8 členů. </w:t>
      </w:r>
    </w:p>
    <w:p w14:paraId="56EB61C3" w14:textId="77777777" w:rsidR="008320C6" w:rsidRDefault="008320C6" w:rsidP="008320C6">
      <w:pPr>
        <w:rPr>
          <w:sz w:val="40"/>
          <w:szCs w:val="40"/>
        </w:rPr>
      </w:pPr>
    </w:p>
    <w:p w14:paraId="1F124D0F" w14:textId="77777777" w:rsidR="008320C6" w:rsidRDefault="008320C6" w:rsidP="008320C6">
      <w:pPr>
        <w:rPr>
          <w:sz w:val="40"/>
          <w:szCs w:val="40"/>
        </w:rPr>
      </w:pPr>
    </w:p>
    <w:p w14:paraId="1C22FC69" w14:textId="77777777" w:rsidR="008320C6" w:rsidRDefault="008320C6" w:rsidP="008320C6">
      <w:pPr>
        <w:rPr>
          <w:sz w:val="40"/>
          <w:szCs w:val="40"/>
        </w:rPr>
      </w:pPr>
    </w:p>
    <w:p w14:paraId="053A1852" w14:textId="77777777" w:rsidR="008320C6" w:rsidRDefault="008320C6" w:rsidP="008320C6">
      <w:pPr>
        <w:rPr>
          <w:sz w:val="40"/>
          <w:szCs w:val="40"/>
        </w:rPr>
      </w:pPr>
    </w:p>
    <w:p w14:paraId="20C3C2E7" w14:textId="77777777" w:rsidR="008320C6" w:rsidRDefault="008320C6" w:rsidP="008320C6">
      <w:pPr>
        <w:rPr>
          <w:sz w:val="40"/>
          <w:szCs w:val="40"/>
        </w:rPr>
      </w:pPr>
    </w:p>
    <w:p w14:paraId="1118EBD7" w14:textId="12B3782D" w:rsidR="008320C6" w:rsidRDefault="008320C6" w:rsidP="008320C6">
      <w:pPr>
        <w:rPr>
          <w:sz w:val="40"/>
          <w:szCs w:val="40"/>
        </w:rPr>
      </w:pPr>
      <w:r>
        <w:rPr>
          <w:sz w:val="40"/>
          <w:szCs w:val="40"/>
        </w:rPr>
        <w:t xml:space="preserve">V Lipovci dne </w:t>
      </w:r>
      <w:r w:rsidR="00065B61">
        <w:rPr>
          <w:sz w:val="40"/>
          <w:szCs w:val="40"/>
        </w:rPr>
        <w:t>1.8.2025</w:t>
      </w:r>
    </w:p>
    <w:p w14:paraId="041C5B5E" w14:textId="77777777" w:rsidR="008320C6" w:rsidRDefault="008320C6" w:rsidP="008320C6">
      <w:pPr>
        <w:rPr>
          <w:sz w:val="40"/>
          <w:szCs w:val="40"/>
        </w:rPr>
      </w:pPr>
    </w:p>
    <w:p w14:paraId="4EE9EAD5" w14:textId="14544240" w:rsidR="008320C6" w:rsidRDefault="008320C6" w:rsidP="008320C6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089F">
        <w:rPr>
          <w:sz w:val="40"/>
          <w:szCs w:val="40"/>
        </w:rPr>
        <w:t xml:space="preserve">      </w:t>
      </w:r>
      <w:r>
        <w:rPr>
          <w:sz w:val="40"/>
          <w:szCs w:val="40"/>
        </w:rPr>
        <w:t>Ing. Ondřej Zouhar</w:t>
      </w:r>
      <w:r w:rsidR="0072089F">
        <w:rPr>
          <w:sz w:val="40"/>
          <w:szCs w:val="40"/>
        </w:rPr>
        <w:t xml:space="preserve"> v.r.</w:t>
      </w:r>
    </w:p>
    <w:p w14:paraId="7EE2C45E" w14:textId="77777777" w:rsidR="008320C6" w:rsidRDefault="008320C6" w:rsidP="008320C6">
      <w:pPr>
        <w:jc w:val="both"/>
        <w:rPr>
          <w:sz w:val="40"/>
          <w:szCs w:val="40"/>
        </w:rPr>
      </w:pPr>
      <w:r>
        <w:rPr>
          <w:sz w:val="40"/>
          <w:szCs w:val="40"/>
        </w:rPr>
        <w:t>               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starosta obce Lipovec</w:t>
      </w:r>
    </w:p>
    <w:p w14:paraId="5C9445EE" w14:textId="77777777" w:rsidR="008320C6" w:rsidRDefault="008320C6" w:rsidP="008320C6">
      <w:pPr>
        <w:jc w:val="both"/>
        <w:rPr>
          <w:sz w:val="40"/>
          <w:szCs w:val="40"/>
        </w:rPr>
      </w:pPr>
    </w:p>
    <w:p w14:paraId="3F4B97FF" w14:textId="77777777" w:rsidR="001C3271" w:rsidRDefault="001C3271"/>
    <w:sectPr w:rsidR="001C3271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C6"/>
    <w:rsid w:val="00065B61"/>
    <w:rsid w:val="001C3271"/>
    <w:rsid w:val="0072089F"/>
    <w:rsid w:val="008320C6"/>
    <w:rsid w:val="008C3846"/>
    <w:rsid w:val="00BE716F"/>
    <w:rsid w:val="00CE457D"/>
    <w:rsid w:val="00D41EF2"/>
    <w:rsid w:val="00F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76D9"/>
  <w15:docId w15:val="{3799E5E4-E80C-4D25-B1AB-1A5C33C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0C6"/>
    <w:pPr>
      <w:keepNext/>
      <w:jc w:val="center"/>
      <w:outlineLvl w:val="0"/>
    </w:pPr>
    <w:rPr>
      <w:b/>
      <w:bCs/>
      <w:i/>
      <w:i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0C6"/>
    <w:rPr>
      <w:rFonts w:ascii="Times New Roman" w:eastAsia="Times New Roman" w:hAnsi="Times New Roman" w:cs="Times New Roman"/>
      <w:b/>
      <w:bCs/>
      <w:i/>
      <w:i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320C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320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4</cp:revision>
  <cp:lastPrinted>2025-08-01T06:18:00Z</cp:lastPrinted>
  <dcterms:created xsi:type="dcterms:W3CDTF">2021-08-02T08:02:00Z</dcterms:created>
  <dcterms:modified xsi:type="dcterms:W3CDTF">2025-08-01T06:19:00Z</dcterms:modified>
</cp:coreProperties>
</file>